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16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B9F7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2025年度青岛工程职业学院高层次紧缺急需人才招聘</w:t>
      </w:r>
    </w:p>
    <w:p w14:paraId="53EA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岗位取消计划表</w:t>
      </w:r>
    </w:p>
    <w:p w14:paraId="338B3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5235" w:type="pct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516"/>
        <w:gridCol w:w="4489"/>
        <w:gridCol w:w="2384"/>
        <w:gridCol w:w="2457"/>
        <w:gridCol w:w="2272"/>
      </w:tblGrid>
      <w:tr w14:paraId="2CCF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  <w:vAlign w:val="center"/>
          </w:tcPr>
          <w:p w14:paraId="5361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517" w:type="pct"/>
            <w:vAlign w:val="center"/>
          </w:tcPr>
          <w:p w14:paraId="5561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岗位等级</w:t>
            </w:r>
          </w:p>
        </w:tc>
        <w:tc>
          <w:tcPr>
            <w:tcW w:w="1531" w:type="pct"/>
            <w:vAlign w:val="center"/>
          </w:tcPr>
          <w:p w14:paraId="705D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13" w:type="pct"/>
            <w:vAlign w:val="center"/>
          </w:tcPr>
          <w:p w14:paraId="5A66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原计划招聘数</w:t>
            </w:r>
          </w:p>
        </w:tc>
        <w:tc>
          <w:tcPr>
            <w:tcW w:w="838" w:type="pct"/>
            <w:vAlign w:val="center"/>
          </w:tcPr>
          <w:p w14:paraId="6B5A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取消招聘计划</w:t>
            </w:r>
          </w:p>
        </w:tc>
        <w:tc>
          <w:tcPr>
            <w:tcW w:w="775" w:type="pct"/>
            <w:vAlign w:val="center"/>
          </w:tcPr>
          <w:p w14:paraId="3CCCA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现计划招聘数</w:t>
            </w:r>
          </w:p>
        </w:tc>
      </w:tr>
      <w:tr w14:paraId="72E8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 w14:paraId="35210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</w:t>
            </w:r>
          </w:p>
        </w:tc>
        <w:tc>
          <w:tcPr>
            <w:tcW w:w="517" w:type="pct"/>
          </w:tcPr>
          <w:p w14:paraId="31433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  <w:t>副高级</w:t>
            </w:r>
          </w:p>
        </w:tc>
        <w:tc>
          <w:tcPr>
            <w:tcW w:w="1531" w:type="pct"/>
          </w:tcPr>
          <w:p w14:paraId="6225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新能源汽车专业教师（副高级）</w:t>
            </w:r>
          </w:p>
        </w:tc>
        <w:tc>
          <w:tcPr>
            <w:tcW w:w="813" w:type="pct"/>
          </w:tcPr>
          <w:p w14:paraId="3AD8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38" w:type="pct"/>
          </w:tcPr>
          <w:p w14:paraId="2003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取消招聘</w:t>
            </w:r>
          </w:p>
        </w:tc>
        <w:tc>
          <w:tcPr>
            <w:tcW w:w="775" w:type="pct"/>
          </w:tcPr>
          <w:p w14:paraId="0DE3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6524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 w14:paraId="71D6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</w:t>
            </w:r>
          </w:p>
        </w:tc>
        <w:tc>
          <w:tcPr>
            <w:tcW w:w="517" w:type="pct"/>
          </w:tcPr>
          <w:p w14:paraId="2CFA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  <w:t>副高级</w:t>
            </w:r>
          </w:p>
        </w:tc>
        <w:tc>
          <w:tcPr>
            <w:tcW w:w="1531" w:type="pct"/>
          </w:tcPr>
          <w:p w14:paraId="454E5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汽车技术服务与营销专业教师</w:t>
            </w:r>
          </w:p>
        </w:tc>
        <w:tc>
          <w:tcPr>
            <w:tcW w:w="813" w:type="pct"/>
          </w:tcPr>
          <w:p w14:paraId="642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38" w:type="pct"/>
            <w:tcBorders/>
          </w:tcPr>
          <w:p w14:paraId="6872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取消招聘</w:t>
            </w:r>
          </w:p>
        </w:tc>
        <w:tc>
          <w:tcPr>
            <w:tcW w:w="775" w:type="pct"/>
          </w:tcPr>
          <w:p w14:paraId="58E1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41B3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 w14:paraId="7541D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</w:t>
            </w:r>
          </w:p>
        </w:tc>
        <w:tc>
          <w:tcPr>
            <w:tcW w:w="517" w:type="pct"/>
          </w:tcPr>
          <w:p w14:paraId="27C6D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副高级</w:t>
            </w:r>
          </w:p>
        </w:tc>
        <w:tc>
          <w:tcPr>
            <w:tcW w:w="1531" w:type="pct"/>
          </w:tcPr>
          <w:p w14:paraId="585A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城轨机电专业教师</w:t>
            </w:r>
          </w:p>
        </w:tc>
        <w:tc>
          <w:tcPr>
            <w:tcW w:w="813" w:type="pct"/>
          </w:tcPr>
          <w:p w14:paraId="7A46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38" w:type="pct"/>
            <w:tcBorders/>
          </w:tcPr>
          <w:p w14:paraId="5C1D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取消招聘</w:t>
            </w:r>
          </w:p>
        </w:tc>
        <w:tc>
          <w:tcPr>
            <w:tcW w:w="775" w:type="pct"/>
          </w:tcPr>
          <w:p w14:paraId="05B61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7601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  <w:shd w:val="clear"/>
            <w:vAlign w:val="top"/>
          </w:tcPr>
          <w:p w14:paraId="0728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</w:t>
            </w:r>
          </w:p>
        </w:tc>
        <w:tc>
          <w:tcPr>
            <w:tcW w:w="517" w:type="pct"/>
            <w:shd w:val="clear"/>
            <w:vAlign w:val="top"/>
          </w:tcPr>
          <w:p w14:paraId="5102E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副高级</w:t>
            </w:r>
          </w:p>
        </w:tc>
        <w:tc>
          <w:tcPr>
            <w:tcW w:w="1531" w:type="pct"/>
          </w:tcPr>
          <w:p w14:paraId="0E7F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健康管理专业教师</w:t>
            </w:r>
          </w:p>
        </w:tc>
        <w:tc>
          <w:tcPr>
            <w:tcW w:w="813" w:type="pct"/>
          </w:tcPr>
          <w:p w14:paraId="0B0B8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38" w:type="pct"/>
            <w:tcBorders/>
          </w:tcPr>
          <w:p w14:paraId="4DAC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取消招聘</w:t>
            </w:r>
          </w:p>
        </w:tc>
        <w:tc>
          <w:tcPr>
            <w:tcW w:w="775" w:type="pct"/>
          </w:tcPr>
          <w:p w14:paraId="7BD5C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  <w:tr w14:paraId="389B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3" w:type="pct"/>
          </w:tcPr>
          <w:p w14:paraId="5FB4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</w:t>
            </w:r>
          </w:p>
        </w:tc>
        <w:tc>
          <w:tcPr>
            <w:tcW w:w="517" w:type="pct"/>
          </w:tcPr>
          <w:p w14:paraId="45738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中级</w:t>
            </w:r>
          </w:p>
        </w:tc>
        <w:tc>
          <w:tcPr>
            <w:tcW w:w="1531" w:type="pct"/>
          </w:tcPr>
          <w:p w14:paraId="6C29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新能源汽车专业教师（中级）</w:t>
            </w:r>
          </w:p>
        </w:tc>
        <w:tc>
          <w:tcPr>
            <w:tcW w:w="813" w:type="pct"/>
          </w:tcPr>
          <w:p w14:paraId="4CF7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38" w:type="pct"/>
            <w:tcBorders/>
          </w:tcPr>
          <w:p w14:paraId="053A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取消招聘</w:t>
            </w:r>
          </w:p>
        </w:tc>
        <w:tc>
          <w:tcPr>
            <w:tcW w:w="775" w:type="pct"/>
          </w:tcPr>
          <w:p w14:paraId="1269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</w:tr>
    </w:tbl>
    <w:p w14:paraId="57F2D84B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BB0B09-E8F8-4260-A024-CF58FDB22E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7108E9A-0583-4BDA-994D-C3730717812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4AC7B7E-630C-42AB-A8D2-1825938A88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F79D7"/>
    <w:rsid w:val="3B9D74DC"/>
    <w:rsid w:val="3BE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2025-12-05T01:51:00Z</dcterms:created>
  <dc:creator>董安琪</dc:creator>
  <cp:lastModifiedBy>董安琪</cp:lastModifiedBy>
  <dcterms:modified xsi:type="dcterms:W3CDTF">2025-12-05T06:49:55Z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DCE51079B40E4C519E672A00FA77DE91_11</vt:lpwstr>
  </property>
  <property fmtid="{D5CDD505-2E9C-101B-9397-08002B2CF9AE}" pid="4" name="KSOTemplateDocerSaveRecord">
    <vt:lpwstr>eyJoZGlkIjoiYmIxM2QzODEyYWI0NDZmNjg4MjUyZDg3NmIxNzIxNmMiLCJ1c2VySWQiOiIxNTE3Nzg1MzUyIn0=</vt:lpwstr>
  </property>
</Properties>
</file>